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EC" w:rsidRPr="00B33DEC" w:rsidRDefault="00B33DEC" w:rsidP="00B33DE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fldChar w:fldCharType="begin"/>
      </w:r>
      <w:r w:rsidRPr="00B33DEC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instrText xml:space="preserve"> HYPERLINK "http://whitehills.ru/up/img/prajs_list_na_01062011/wh_prise_poznica_12_03_2014.pdf" \o "Скачать прайс-лист" </w:instrText>
      </w:r>
      <w:r w:rsidRPr="00B33DEC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fldChar w:fldCharType="separate"/>
      </w:r>
      <w:r w:rsidRPr="00B33DEC">
        <w:rPr>
          <w:rFonts w:ascii="Verdana" w:eastAsia="Times New Roman" w:hAnsi="Verdana" w:cs="Times New Roman"/>
          <w:color w:val="65171A"/>
          <w:sz w:val="12"/>
          <w:u w:val="single"/>
          <w:lang w:eastAsia="ru-RU"/>
        </w:rPr>
        <w:t>Скачать прайс-лист</w:t>
      </w:r>
      <w:r w:rsidRPr="00B33DEC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fldChar w:fldCharType="end"/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7362" cy="1112292"/>
            <wp:effectExtent l="19050" t="0" r="0" b="0"/>
            <wp:wrapSquare wrapText="bothSides"/>
            <wp:docPr id="1" name="Рисунок 1" descr="Облицовочный камень Фьорд Лэнд">
              <a:hlinkClick xmlns:a="http://schemas.openxmlformats.org/drawingml/2006/main" r:id="rId5" tooltip="&quot;Облицовочный камень Фьорд Лэн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ицовочный камень Фьорд Лэнд">
                      <a:hlinkClick r:id="rId5" tooltip="&quot;Облицовочный камень Фьорд Лэн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62" cy="111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 w:type="textWrapping" w:clear="all"/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Фьорд Лэнд</w:t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145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" name="Рисунок 2" descr="Облицовочный камень Уорд Хилл">
              <a:hlinkClick xmlns:a="http://schemas.openxmlformats.org/drawingml/2006/main" r:id="rId7" tooltip="&quot;Облицовочный камень Уорд Хил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ицовочный камень Уорд Хилл">
                      <a:hlinkClick r:id="rId7" tooltip="&quot;Облицовочный камень Уорд Хил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Уорд Хилл</w:t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152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" name="Рисунок 3" descr="Облицовочный камень Кросс Фелл">
              <a:hlinkClick xmlns:a="http://schemas.openxmlformats.org/drawingml/2006/main" r:id="rId9" tooltip="&quot;Облицовочный камень Кросс Фел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ицовочный камень Кросс Фелл">
                      <a:hlinkClick r:id="rId9" tooltip="&quot;Облицовочный камень Кросс Фел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Кросс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Фелл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145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4" name="Рисунок 4" descr="Облицовочный камень Уайт Клиффс">
              <a:hlinkClick xmlns:a="http://schemas.openxmlformats.org/drawingml/2006/main" r:id="rId11" tooltip="&quot;Облицовочный камень Уайт Клифф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ицовочный камень Уайт Клиффс">
                      <a:hlinkClick r:id="rId11" tooltip="&quot;Облицовочный камень Уайт Клифф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Уайт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Клиффс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152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5" name="Рисунок 5" descr="Облицовочный камень Айгер">
              <a:hlinkClick xmlns:a="http://schemas.openxmlformats.org/drawingml/2006/main" r:id="rId13" tooltip="&quot;Облицовочный камень Ай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ицовочный камень Айгер">
                      <a:hlinkClick r:id="rId13" tooltip="&quot;Облицовочный камень Ай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Айгер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112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6" name="Рисунок 6" descr="Облицовочный камень Норд Ридж">
              <a:hlinkClick xmlns:a="http://schemas.openxmlformats.org/drawingml/2006/main" r:id="rId15" tooltip="&quot;Облицовочный камень Норд Рид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лицовочный камень Норд Ридж">
                      <a:hlinkClick r:id="rId15" tooltip="&quot;Облицовочный камень Норд Рид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Норд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Ридж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145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25855" cy="1112520"/>
            <wp:effectExtent l="19050" t="0" r="0" b="0"/>
            <wp:docPr id="7" name="Рисунок 7" descr="Декоративный облицовочный кирпич Лондон брик ">
              <a:hlinkClick xmlns:a="http://schemas.openxmlformats.org/drawingml/2006/main" r:id="rId17" tooltip="&quot;Декоративный облицовочный кирпич Лондон бри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коративный облицовочный кирпич Лондон брик ">
                      <a:hlinkClick r:id="rId17" tooltip="&quot;Декоративный облицовочный кирпич Лондон бри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Лондон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брик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92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8" name="Рисунок 8" descr="Декоративный облицовочный кирпич Бремен брик">
              <a:hlinkClick xmlns:a="http://schemas.openxmlformats.org/drawingml/2006/main" r:id="rId19" tooltip="&quot;Декоративный облицовочный кирпич Бремен бр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коративный облицовочный кирпич Бремен брик">
                      <a:hlinkClick r:id="rId19" tooltip="&quot;Декоративный облицовочный кирпич Бремен бр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Бремен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брик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898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9" name="Рисунок 9" descr="Декоративный облицовочный кирпич Алтен брик">
              <a:hlinkClick xmlns:a="http://schemas.openxmlformats.org/drawingml/2006/main" r:id="rId21" tooltip="&quot;Декоративный облицовочный кирпич Алтен бр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коративный облицовочный кирпич Алтен брик">
                      <a:hlinkClick r:id="rId21" tooltip="&quot;Декоративный облицовочный кирпич Алтен бр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Алтен</w:t>
      </w:r>
      <w:proofErr w:type="spellEnd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брик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85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10" name="Рисунок 10" descr="Декоративный облицовочный кирпич Брюгге брик">
              <a:hlinkClick xmlns:a="http://schemas.openxmlformats.org/drawingml/2006/main" r:id="rId23" tooltip="&quot;Декоративный облицовочный кирпич Брюгге бр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коративный облицовочный кирпич Брюгге брик">
                      <a:hlinkClick r:id="rId23" tooltip="&quot;Декоративный облицовочный кирпич Брюгге бр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Брюгге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брик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898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11" name="Рисунок 11" descr="Декоративный облицовочный кирпич Кельн брик">
              <a:hlinkClick xmlns:a="http://schemas.openxmlformats.org/drawingml/2006/main" r:id="rId25" tooltip="&quot;Декоративный облицовочный кирпич Кельн бр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коративный облицовочный кирпич Кельн брик">
                      <a:hlinkClick r:id="rId25" tooltip="&quot;Декоративный облицовочный кирпич Кельн бр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Кельн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брик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92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12" name="Рисунок 12" descr="Декоративный облицовочный кирпич Терамо Брик">
              <a:hlinkClick xmlns:a="http://schemas.openxmlformats.org/drawingml/2006/main" r:id="rId27" tooltip="&quot;Декоративный облицовочный кирпич Терамо Бр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коративный облицовочный кирпич Терамо Брик">
                      <a:hlinkClick r:id="rId27" tooltip="&quot;Декоративный облицовочный кирпич Терамо Бр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Терамо</w:t>
      </w:r>
      <w:proofErr w:type="spellEnd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брик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898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25855" cy="1112520"/>
            <wp:effectExtent l="19050" t="0" r="0" b="0"/>
            <wp:docPr id="13" name="Рисунок 13" descr="Декоративный облицовочный кирпич Лаутер">
              <a:hlinkClick xmlns:a="http://schemas.openxmlformats.org/drawingml/2006/main" r:id="rId29" tooltip="&quot;Декоративный облицовочный кирпич Лаут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коративный облицовочный кирпич Лаутер">
                      <a:hlinkClick r:id="rId29" tooltip="&quot;Декоративный облицовочный кирпич Лаут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Лаутер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920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14" name="Рисунок 14" descr="Декоративный облицовочный кирпич Тиволи Брик">
              <a:hlinkClick xmlns:a="http://schemas.openxmlformats.org/drawingml/2006/main" r:id="rId31" tooltip="&quot;Декоративный облицовочный кирпич Тиволи Бр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коративный облицовочный кирпич Тиволи Брик">
                      <a:hlinkClick r:id="rId31" tooltip="&quot;Декоративный облицовочный кирпич Тиволи Бр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Тиволи</w:t>
      </w:r>
      <w:proofErr w:type="spellEnd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брик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998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15" name="Рисунок 15" descr="Искуственный камень Толедо">
              <a:hlinkClick xmlns:a="http://schemas.openxmlformats.org/drawingml/2006/main" r:id="rId33" tooltip="&quot;Искуственный камень Толед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куственный камень Толедо">
                      <a:hlinkClick r:id="rId33" tooltip="&quot;Искуственный камень Толед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Толедо</w:t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102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16" name="Рисунок 16" descr="Искуственный камень Йоркшир">
              <a:hlinkClick xmlns:a="http://schemas.openxmlformats.org/drawingml/2006/main" r:id="rId35" tooltip="&quot;Искуственный камень Йоркши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куственный камень Йоркшир">
                      <a:hlinkClick r:id="rId35" tooltip="&quot;Искуственный камень Йоркши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Йоркшир</w:t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02489E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119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17" name="Рисунок 17" descr="Искуственный камень Шинон">
              <a:hlinkClick xmlns:a="http://schemas.openxmlformats.org/drawingml/2006/main" r:id="rId37" tooltip="&quot;Искуственный камень Шин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скуственный камень Шинон">
                      <a:hlinkClick r:id="rId37" tooltip="&quot;Искуственный камень Шин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Шинон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18" name="Рисунок 18" descr="Искуственный камень Шеффилд">
              <a:hlinkClick xmlns:a="http://schemas.openxmlformats.org/drawingml/2006/main" r:id="rId39" tooltip="&quot;Искуственный камень Шеффил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скуственный камень Шеффилд">
                      <a:hlinkClick r:id="rId39" tooltip="&quot;Искуственный камень Шеффил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Шеффилд</w:t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135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25855" cy="1112520"/>
            <wp:effectExtent l="19050" t="0" r="0" b="0"/>
            <wp:docPr id="19" name="Рисунок 19" descr="Искуственный камень Девон">
              <a:hlinkClick xmlns:a="http://schemas.openxmlformats.org/drawingml/2006/main" r:id="rId41" tooltip="&quot;Искуственный камень Дев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скуственный камень Девон">
                      <a:hlinkClick r:id="rId41" tooltip="&quot;Искуственный камень Дев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Девон</w:t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0" name="Рисунок 20" descr="Искуственный камень Лотиан">
              <a:hlinkClick xmlns:a="http://schemas.openxmlformats.org/drawingml/2006/main" r:id="rId43" tooltip="&quot;Искуственный камень Лоти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скуственный камень Лотиан">
                      <a:hlinkClick r:id="rId43" tooltip="&quot;Искуственный камень Лоти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Лотиан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102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1" name="Рисунок 21" descr="Искуственный камень Лорн">
              <a:hlinkClick xmlns:a="http://schemas.openxmlformats.org/drawingml/2006/main" r:id="rId45" tooltip="&quot;Искуственный камень Лор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скуственный камень Лорн">
                      <a:hlinkClick r:id="rId45" tooltip="&quot;Искуственный камень Лор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Лорн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2" name="Рисунок 22" descr="Искуственный камень Ленстер">
              <a:hlinkClick xmlns:a="http://schemas.openxmlformats.org/drawingml/2006/main" r:id="rId47" tooltip="&quot;Искуственный камень Ленст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скуственный камень Ленстер">
                      <a:hlinkClick r:id="rId47" tooltip="&quot;Искуственный камень Ленст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Ленстер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3" name="Рисунок 23" descr="Искуственный камень Бремар">
              <a:hlinkClick xmlns:a="http://schemas.openxmlformats.org/drawingml/2006/main" r:id="rId49" tooltip="&quot;Искуственный камень Брема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скуственный камень Бремар">
                      <a:hlinkClick r:id="rId49" tooltip="&quot;Искуственный камень Брема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Бремар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4" name="Рисунок 24" descr="Искусственный камень Шербон">
              <a:hlinkClick xmlns:a="http://schemas.openxmlformats.org/drawingml/2006/main" r:id="rId51" tooltip="&quot;Искусственный камень Шерб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скусственный камень Шербон">
                      <a:hlinkClick r:id="rId51" tooltip="&quot;Искусственный камень Шерб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Шербон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25855" cy="1112520"/>
            <wp:effectExtent l="19050" t="0" r="0" b="0"/>
            <wp:docPr id="25" name="Рисунок 25" descr="Искусственный камень Лоарре">
              <a:hlinkClick xmlns:a="http://schemas.openxmlformats.org/drawingml/2006/main" r:id="rId53" tooltip="&quot;Искусственный камень Лоар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скусственный камень Лоарре">
                      <a:hlinkClick r:id="rId53" tooltip="&quot;Искусственный камень Лоар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Лоарре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112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6" name="Рисунок 26" descr="Искуственный камень Тилл">
              <a:hlinkClick xmlns:a="http://schemas.openxmlformats.org/drawingml/2006/main" r:id="rId55" tooltip="&quot;Искуственный камень Тил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скуственный камень Тилл">
                      <a:hlinkClick r:id="rId55" tooltip="&quot;Искуственный камень Тил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Тилл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112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7" name="Рисунок 27" descr="Искуственный камень Беркли">
              <a:hlinkClick xmlns:a="http://schemas.openxmlformats.org/drawingml/2006/main" r:id="rId57" tooltip="&quot;Искуственный камень Берк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скуственный камень Беркли">
                      <a:hlinkClick r:id="rId57" tooltip="&quot;Искуственный камень Берк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Беркли</w:t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102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8" name="Рисунок 28" descr="Декоративный камень Рутланд">
              <a:hlinkClick xmlns:a="http://schemas.openxmlformats.org/drawingml/2006/main" r:id="rId59" tooltip="&quot;Декоративный камень Рутлан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екоративный камень Рутланд">
                      <a:hlinkClick r:id="rId59" tooltip="&quot;Декоративный камень Рутлан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Рутланд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29" name="Рисунок 29" descr="Декоративный камень Тевиот">
              <a:hlinkClick xmlns:a="http://schemas.openxmlformats.org/drawingml/2006/main" r:id="rId61" tooltip="&quot;Декоративный камень Тевио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коративный камень Тевиот">
                      <a:hlinkClick r:id="rId61" tooltip="&quot;Декоративный камень Тевио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Тевиот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0" name="Рисунок 30" descr="Декоративный камень Данвеган">
              <a:hlinkClick xmlns:a="http://schemas.openxmlformats.org/drawingml/2006/main" r:id="rId63" tooltip="&quot;Декоративный камень Данвег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екоративный камень Данвеган">
                      <a:hlinkClick r:id="rId63" tooltip="&quot;Декоративный камень Данвег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Данвеган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25855" cy="1112520"/>
            <wp:effectExtent l="19050" t="0" r="0" b="0"/>
            <wp:docPr id="31" name="Рисунок 31" descr="Декоративный камень Дарем">
              <a:hlinkClick xmlns:a="http://schemas.openxmlformats.org/drawingml/2006/main" r:id="rId65" tooltip="&quot;Декоративный камень Дар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коративный камень Дарем">
                      <a:hlinkClick r:id="rId65" tooltip="&quot;Декоративный камень Дар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Дарем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2" name="Рисунок 32" descr="Декоративный камень Морэй">
              <a:hlinkClick xmlns:a="http://schemas.openxmlformats.org/drawingml/2006/main" r:id="rId67" tooltip="&quot;Декоративный камень Морэ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коративный камень Морэй">
                      <a:hlinkClick r:id="rId67" tooltip="&quot;Декоративный камень Морэ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Морэй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112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3" name="Рисунок 33" descr="Декоративный камень Хантли">
              <a:hlinkClick xmlns:a="http://schemas.openxmlformats.org/drawingml/2006/main" r:id="rId69" tooltip="&quot;Декоративный камень Хант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коративный камень Хантли">
                      <a:hlinkClick r:id="rId69" tooltip="&quot;Декоративный камень Хант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Хантли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4" name="Рисунок 34" descr="Декоративный камень Рока">
              <a:hlinkClick xmlns:a="http://schemas.openxmlformats.org/drawingml/2006/main" r:id="rId71" tooltip="&quot;Декоративный камень Ро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екоративный камень Рока">
                      <a:hlinkClick r:id="rId71" tooltip="&quot;Декоративный камень Ро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Рока</w:t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129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5" name="Рисунок 35" descr="Искусственный камень Каскад Рейндж">
              <a:hlinkClick xmlns:a="http://schemas.openxmlformats.org/drawingml/2006/main" r:id="rId73" tooltip="&quot;Искусственный камень Каскад Рейнд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скусственный камень Каскад Рейндж">
                      <a:hlinkClick r:id="rId73" tooltip="&quot;Искусственный камень Каскад Рейнд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Каскад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Рейндж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115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6" name="Рисунок 36" descr="Искусственный камень Эль Торре">
              <a:hlinkClick xmlns:a="http://schemas.openxmlformats.org/drawingml/2006/main" r:id="rId75" tooltip="&quot;Искусственный камень Эль Тор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скусственный камень Эль Торре">
                      <a:hlinkClick r:id="rId75" tooltip="&quot;Искусственный камень Эль Тор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Эль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Торре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89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25855" cy="1112520"/>
            <wp:effectExtent l="19050" t="0" r="0" b="0"/>
            <wp:docPr id="37" name="Рисунок 37" descr="Искусственный камень Монте Кьяро">
              <a:hlinkClick xmlns:a="http://schemas.openxmlformats.org/drawingml/2006/main" r:id="rId77" tooltip="&quot;Искусственный камень Монте Кьяр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скусственный камень Монте Кьяро">
                      <a:hlinkClick r:id="rId77" tooltip="&quot;Искусственный камень Монте Кьяр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Монте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Кьяро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89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B33DEC" w:rsidRPr="00B33DEC" w:rsidRDefault="00B33DEC" w:rsidP="00B33DEC">
      <w:pPr>
        <w:shd w:val="clear" w:color="auto" w:fill="EEEEEE"/>
        <w:spacing w:after="54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8" name="Рисунок 38" descr="Искусственный камень Йорк брик">
              <a:hlinkClick xmlns:a="http://schemas.openxmlformats.org/drawingml/2006/main" r:id="rId79" tooltip="&quot;Искусственный камень Йорк бр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скусственный камень Йорк брик">
                      <a:hlinkClick r:id="rId79" tooltip="&quot;Искусственный камень Йорк бр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Йорк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брик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798</w:t>
      </w:r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,00</w:t>
      </w:r>
    </w:p>
    <w:p w:rsidR="00B33DEC" w:rsidRPr="00B33DEC" w:rsidRDefault="00B33DEC" w:rsidP="00B33D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65171A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1125855" cy="1112520"/>
            <wp:effectExtent l="19050" t="0" r="0" b="0"/>
            <wp:docPr id="39" name="Рисунок 39" descr="Искусственный камень Торре Бьянка">
              <a:hlinkClick xmlns:a="http://schemas.openxmlformats.org/drawingml/2006/main" r:id="rId81" tooltip="&quot;Искусственный камень Торре Бья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Искусственный камень Торре Бьянка">
                      <a:hlinkClick r:id="rId81" tooltip="&quot;Искусственный камень Торре Бья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Торре</w:t>
      </w:r>
      <w:proofErr w:type="spellEnd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B33D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Бьянка</w:t>
      </w:r>
      <w:proofErr w:type="spellEnd"/>
    </w:p>
    <w:p w:rsidR="00B33DEC" w:rsidRPr="00B33DEC" w:rsidRDefault="00B33DEC" w:rsidP="00B33DEC">
      <w:pPr>
        <w:shd w:val="clear" w:color="auto" w:fill="DDDDDD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</w:pPr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Цена, руб. за м</w:t>
      </w:r>
      <w:proofErr w:type="gram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2</w:t>
      </w:r>
      <w:proofErr w:type="gram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 xml:space="preserve">/ </w:t>
      </w:r>
      <w:proofErr w:type="spellStart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пог</w:t>
      </w:r>
      <w:proofErr w:type="spellEnd"/>
      <w:r w:rsidRPr="00B33DEC">
        <w:rPr>
          <w:rFonts w:ascii="Verdana" w:eastAsia="Times New Roman" w:hAnsi="Verdana" w:cs="Times New Roman"/>
          <w:color w:val="555555"/>
          <w:sz w:val="14"/>
          <w:szCs w:val="14"/>
          <w:lang w:eastAsia="ru-RU"/>
        </w:rPr>
        <w:t>. м</w:t>
      </w:r>
    </w:p>
    <w:p w:rsidR="00B33DEC" w:rsidRPr="00B33DEC" w:rsidRDefault="00867F14" w:rsidP="00B33DEC">
      <w:pPr>
        <w:shd w:val="clear" w:color="auto" w:fill="EEEEEE"/>
        <w:spacing w:after="0" w:line="240" w:lineRule="auto"/>
        <w:jc w:val="center"/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89</w:t>
      </w:r>
      <w:bookmarkStart w:id="0" w:name="_GoBack"/>
      <w:bookmarkEnd w:id="0"/>
      <w:r w:rsidR="00B33DEC" w:rsidRPr="00B33DEC">
        <w:rPr>
          <w:rFonts w:ascii="Verdana" w:eastAsia="Times New Roman" w:hAnsi="Verdana" w:cs="Times New Roman"/>
          <w:color w:val="65171A"/>
          <w:sz w:val="13"/>
          <w:szCs w:val="13"/>
          <w:lang w:eastAsia="ru-RU"/>
        </w:rPr>
        <w:t>0,00</w:t>
      </w:r>
    </w:p>
    <w:p w:rsidR="00941898" w:rsidRDefault="00941898"/>
    <w:sectPr w:rsidR="00941898" w:rsidSect="00B3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DEC"/>
    <w:rsid w:val="0002489E"/>
    <w:rsid w:val="00066EA5"/>
    <w:rsid w:val="00867F14"/>
    <w:rsid w:val="00941898"/>
    <w:rsid w:val="00B33DEC"/>
    <w:rsid w:val="00F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D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10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41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336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336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66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734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754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564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869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584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662392376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122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572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37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175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3534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519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18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068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213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738016241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044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721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283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91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1637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8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391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236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259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209782123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017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380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880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085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3839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326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159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082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90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754350496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347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10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277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753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3331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845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849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671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169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92807309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154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891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787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384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3268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3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242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594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283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2037536005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717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768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120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189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51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92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3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55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57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763653106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568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798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165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678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7065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09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047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486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64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68920886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050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303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98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536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1775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23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956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5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727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05816286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473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701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74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556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5591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859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289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72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758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36583460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304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281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055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12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921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33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144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273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104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92626404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896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298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97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752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1968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94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038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34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431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213905984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60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388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138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83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2403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01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652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675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156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205076156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72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335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832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100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6956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270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95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14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749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416050885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50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2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38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126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1281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076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200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787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914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73971210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988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493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79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050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4913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637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154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033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957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76233342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625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96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591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6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985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725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772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04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849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23647558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635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0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495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641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20088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019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030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020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288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55820303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186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723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455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810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079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57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962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718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71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57512071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219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221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44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07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40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816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191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683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93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546747655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58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337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710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415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4437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3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52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436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72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210464161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872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771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587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721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2991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917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9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40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929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90395200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955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824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54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832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1869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524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251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18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865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5532600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821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290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025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134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9724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963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502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645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395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80330609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073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35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52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436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8076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79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001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236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569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345788750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226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6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510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566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8812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42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636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007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07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81862105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930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945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32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330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20946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137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205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840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38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92883811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71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488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07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221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5096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192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154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95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397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369183295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44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3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134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31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948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246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378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763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258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18123678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544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031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189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771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9689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39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254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462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92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5262664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758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840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874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527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921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909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32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868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754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96326508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857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240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546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943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328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781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982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8700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146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50548037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81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208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533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050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286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842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527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242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024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17194282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49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66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451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734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588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31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527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988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798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464781486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23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136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15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393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9742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987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670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643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121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32270967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939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7586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381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88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3996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521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43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854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043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213282445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94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228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6606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704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468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93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947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478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927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044718704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518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78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091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8903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9906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236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3483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2572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0655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  <w:div w:id="113364393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0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4120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21434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92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  <w:div w:id="1664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304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7071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4846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none" w:sz="0" w:space="0" w:color="auto"/>
                      </w:divBdr>
                    </w:div>
                    <w:div w:id="1993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4" w:space="0" w:color="DDDDDD"/>
                        <w:bottom w:val="none" w:sz="0" w:space="1" w:color="auto"/>
                        <w:right w:val="single" w:sz="4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hitehills.ru/iskusstvennyj_kamen/kollekciya_1/ajger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hitehills.ru/iskusstvennyj_kamen/kollekciya_3/sheffild/" TargetMode="External"/><Relationship Id="rId21" Type="http://schemas.openxmlformats.org/officeDocument/2006/relationships/hyperlink" Target="http://whitehills.ru/iskusstvennyj_kamen/kollekciya_2/alten_brik/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hitehills.ru/iskusstvennyj_kamen/kollekciya_3/lenster/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hitehills.ru/iskusstvennyj_kamen/kollekciya_3/till/" TargetMode="External"/><Relationship Id="rId63" Type="http://schemas.openxmlformats.org/officeDocument/2006/relationships/hyperlink" Target="http://whitehills.ru/iskusstvennyj_kamen/kollekciya_4/danvegan/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84" Type="http://schemas.openxmlformats.org/officeDocument/2006/relationships/theme" Target="theme/theme1.xml"/><Relationship Id="rId7" Type="http://schemas.openxmlformats.org/officeDocument/2006/relationships/hyperlink" Target="http://whitehills.ru/iskusstvennyj_kamen/kollekciya_1/uord_hill/" TargetMode="External"/><Relationship Id="rId71" Type="http://schemas.openxmlformats.org/officeDocument/2006/relationships/hyperlink" Target="http://whitehills.ru/iskusstvennyj_kamen/kollekciya_4/roka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://whitehills.ru/iskusstvennyj_kamen/kollekciya_2/lauter/" TargetMode="External"/><Relationship Id="rId11" Type="http://schemas.openxmlformats.org/officeDocument/2006/relationships/hyperlink" Target="http://whitehills.ru/iskusstvennyj_kamen/kollekciya_1/uajt_kliffs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hitehills.ru/iskusstvennyj_kamen/kollekciya_3/shinon/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hitehills.ru/iskusstvennyj_kamen/kollekciya_3/lorn/" TargetMode="External"/><Relationship Id="rId53" Type="http://schemas.openxmlformats.org/officeDocument/2006/relationships/hyperlink" Target="http://whitehills.ru/iskusstvennyj_kamen/kollekciya_3/loarre/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://whitehills.ru/iskusstvennyj_kamen/Special_Edition/iyork_brik/" TargetMode="External"/><Relationship Id="rId5" Type="http://schemas.openxmlformats.org/officeDocument/2006/relationships/hyperlink" Target="http://whitehills.ru/iskusstvennyj_kamen/kollekciya_1/ford_lend/" TargetMode="External"/><Relationship Id="rId61" Type="http://schemas.openxmlformats.org/officeDocument/2006/relationships/hyperlink" Target="http://whitehills.ru/iskusstvennyj_kamen/kollekciya_4/teviot/" TargetMode="External"/><Relationship Id="rId82" Type="http://schemas.openxmlformats.org/officeDocument/2006/relationships/image" Target="media/image39.jpeg"/><Relationship Id="rId10" Type="http://schemas.openxmlformats.org/officeDocument/2006/relationships/image" Target="media/image3.jpeg"/><Relationship Id="rId19" Type="http://schemas.openxmlformats.org/officeDocument/2006/relationships/hyperlink" Target="http://whitehills.ru/iskusstvennyj_kamen/kollekciya_2/bremen_brik/" TargetMode="External"/><Relationship Id="rId31" Type="http://schemas.openxmlformats.org/officeDocument/2006/relationships/hyperlink" Target="http://whitehills.ru/iskusstvennyj_kamen/kollekciya_2/tivoli_brik/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whitehills.ru/iskusstvennyj_kamen/kollekciya_4/darem/" TargetMode="External"/><Relationship Id="rId73" Type="http://schemas.openxmlformats.org/officeDocument/2006/relationships/hyperlink" Target="http://whitehills.ru/iskusstvennyj_kamen/Special_Edition/kaskad_reiyndj/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whitehills.ru/iskusstvennyj_kamen/Special_Edition/torre_byya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itehills.ru/iskusstvennyj_kamen/kollekciya_1/kross_fell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hitehills.ru/iskusstvennyj_kamen/kollekciya_2/teramo_brik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hitehills.ru/iskusstvennyj_kamen/kollekciya_3/jorkshir/" TargetMode="External"/><Relationship Id="rId43" Type="http://schemas.openxmlformats.org/officeDocument/2006/relationships/hyperlink" Target="http://whitehills.ru/iskusstvennyj_kamen/kollekciya_3/lotian/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whitehills.ru/iskusstvennyj_kamen/kollekciya_4/hantli/" TargetMode="External"/><Relationship Id="rId77" Type="http://schemas.openxmlformats.org/officeDocument/2006/relationships/hyperlink" Target="http://whitehills.ru/iskusstvennyj_kamen/Special_Edition/monte_kyyaro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hitehills.ru/iskusstvennyj_kamen/kollekciya_3/sherbon/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hitehills.ru/iskusstvennyj_kamen/kollekciya_2/london_brik/" TargetMode="External"/><Relationship Id="rId25" Type="http://schemas.openxmlformats.org/officeDocument/2006/relationships/hyperlink" Target="http://whitehills.ru/iskusstvennyj_kamen/kollekciya_2/keln_brik/" TargetMode="External"/><Relationship Id="rId33" Type="http://schemas.openxmlformats.org/officeDocument/2006/relationships/hyperlink" Target="http://whitehills.ru/iskusstvennyj_kamen/kollekciya_3/toledo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hitehills.ru/iskusstvennyj_kamen/kollekciya_4/rutland/" TargetMode="External"/><Relationship Id="rId67" Type="http://schemas.openxmlformats.org/officeDocument/2006/relationships/hyperlink" Target="http://whitehills.ru/iskusstvennyj_kamen/kollekciya_4/morej/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hitehills.ru/iskusstvennyj_kamen/kollekciya_3/devon/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whitehills.ru/iskusstvennyj_kamen/Special_Edition/ely_torro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hitehills.ru/iskusstvennyj_kamen/kollekciya_1/nord_bridj/" TargetMode="External"/><Relationship Id="rId23" Type="http://schemas.openxmlformats.org/officeDocument/2006/relationships/hyperlink" Target="http://whitehills.ru/iskusstvennyj_kamen/kollekciya_2/bryugge_brik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hitehills.ru/iskusstvennyj_kamen/kollekciya_3/bremar/" TargetMode="External"/><Relationship Id="rId57" Type="http://schemas.openxmlformats.org/officeDocument/2006/relationships/hyperlink" Target="http://whitehills.ru/iskusstvennyj_kamen/kollekciya_3/berk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2016-04-04T11:14:00Z</dcterms:created>
  <dcterms:modified xsi:type="dcterms:W3CDTF">2016-04-04T11:14:00Z</dcterms:modified>
</cp:coreProperties>
</file>